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Департамент обеспечения качества образования Актюбинской области Комитета обеспечения качества образования и науки 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Республики Казахстан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учреждение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«Общеобразовательная средняя школа № 25 города Актобе 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имени Музафара Алимбаева» 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государственного учреждения «Отдел образования города Актобе»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деятельности </w:t>
      </w:r>
    </w:p>
    <w:p w:rsidR="00CB34C8" w:rsidRDefault="00CB34C8" w:rsidP="00760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D7D">
        <w:rPr>
          <w:rFonts w:ascii="Times New Roman" w:hAnsi="Times New Roman" w:cs="Times New Roman"/>
          <w:sz w:val="24"/>
          <w:szCs w:val="24"/>
        </w:rPr>
        <w:t xml:space="preserve">2022 – 2023 учебный год 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Актобе</w:t>
      </w:r>
      <w:proofErr w:type="spellEnd"/>
    </w:p>
    <w:p w:rsidR="00CB34C8" w:rsidRDefault="00760D7D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760D7D" w:rsidRDefault="00760D7D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D7D" w:rsidRDefault="00760D7D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D7D" w:rsidRDefault="00760D7D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САМООЦЕНКА деятельности 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D7D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Pr="00FC25C5" w:rsidRDefault="00CB34C8" w:rsidP="00FC25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5C5">
        <w:rPr>
          <w:rFonts w:ascii="Times New Roman" w:hAnsi="Times New Roman" w:cs="Times New Roman"/>
          <w:sz w:val="24"/>
          <w:szCs w:val="24"/>
        </w:rPr>
        <w:t>Тип контроля: самооценка.</w:t>
      </w:r>
    </w:p>
    <w:p w:rsidR="00CB34C8" w:rsidRPr="00FC25C5" w:rsidRDefault="00CB34C8" w:rsidP="00FC25C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5C5" w:rsidRPr="00FC25C5" w:rsidRDefault="00CB34C8" w:rsidP="00FC25C5">
      <w:pPr>
        <w:pStyle w:val="1"/>
        <w:shd w:val="clear" w:color="auto" w:fill="FFFFFF" w:themeFill="background1"/>
        <w:spacing w:before="0" w:beforeAutospacing="0" w:after="0" w:afterAutospacing="0" w:line="450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FC25C5">
        <w:rPr>
          <w:b w:val="0"/>
          <w:sz w:val="24"/>
          <w:szCs w:val="24"/>
        </w:rPr>
        <w:t xml:space="preserve">Основание для самооценки: Методические рекомендации по организации и проведению самооценки организаций образования, утвержденные приказом Председателя Комитета по обеспечению качества в сфере образовании и науки Министерства образования и науки Республики Казахстан от 10 сентября 2021 года № 700, </w:t>
      </w:r>
      <w:r w:rsidR="00FC25C5" w:rsidRPr="00FC25C5">
        <w:rPr>
          <w:b w:val="0"/>
          <w:spacing w:val="2"/>
          <w:sz w:val="24"/>
          <w:szCs w:val="24"/>
        </w:rPr>
        <w:t>Приказ Министра просвещения Республики Казахстан от 5 декабря 2022 года № 486</w:t>
      </w:r>
      <w:r w:rsidR="00FC25C5">
        <w:rPr>
          <w:b w:val="0"/>
          <w:spacing w:val="2"/>
          <w:sz w:val="24"/>
          <w:szCs w:val="24"/>
        </w:rPr>
        <w:t xml:space="preserve"> «</w:t>
      </w:r>
      <w:r w:rsidR="00FC25C5" w:rsidRPr="00FC25C5">
        <w:rPr>
          <w:b w:val="0"/>
          <w:bCs w:val="0"/>
          <w:sz w:val="24"/>
          <w:szCs w:val="24"/>
        </w:rPr>
        <w:t>Об утверждении критериев оценки организаций образования</w:t>
      </w:r>
      <w:r w:rsidR="00FC25C5">
        <w:rPr>
          <w:b w:val="0"/>
          <w:bCs w:val="0"/>
          <w:sz w:val="24"/>
          <w:szCs w:val="24"/>
        </w:rPr>
        <w:t>»</w:t>
      </w:r>
      <w:r w:rsidR="00FC25C5" w:rsidRPr="00FC25C5">
        <w:rPr>
          <w:b w:val="0"/>
          <w:spacing w:val="2"/>
          <w:sz w:val="24"/>
          <w:szCs w:val="24"/>
        </w:rPr>
        <w:t>.</w:t>
      </w:r>
    </w:p>
    <w:p w:rsidR="00CB34C8" w:rsidRDefault="00CB34C8" w:rsidP="00CB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самооценке деятельности школы: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Баядилова Шолпан Уринбасаровна</w:t>
            </w:r>
          </w:p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школы                                     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Дошниязова Жанна Зиноровна   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учебной работе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Денисенко Людмила Владимировна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учебно-методической работе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Лишкевич Дарья Анатольевна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учебно-воспитательной работе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Мухамбетова Гульсара Машановна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Каратауова Гульсим Нарзабековна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учебной работе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Кияшева Эльвира Наильевна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кафедры учителей начальных классов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Чуб Анна Михайловна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методического объединения классных руководителей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Орынбаева Айгуль Абдоловна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учителей казахского языка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Жангельдинов Кайрат Амиржанович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учителей эстетического цикла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Ярошенко Ирина Седреддиновна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учителей естественного цикла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Котова Юлия Борисовна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учителей математического цикла</w:t>
            </w:r>
          </w:p>
        </w:tc>
      </w:tr>
      <w:tr w:rsidR="00CB34C8" w:rsidTr="00251C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Золина Ирина Витальевна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8" w:rsidRDefault="00CB34C8" w:rsidP="00251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кафедры учителей гуманитарного цикла</w:t>
            </w:r>
          </w:p>
        </w:tc>
      </w:tr>
    </w:tbl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34C8" w:rsidRDefault="00CB34C8" w:rsidP="00CB34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самооценки были рассмотрены и проанализированы следующие вопросы: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цели, задачи и ценности образовательной организации;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обучение и воспитание;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квалифицированного персонала;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доступного образования;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обеспечение безопасности обучающихся;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материально-техническая база, способствующая эффективному обучению.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«Общеобразовательная средняя школа № 25 города Актобе 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имени Музафара Алимбаева» </w:t>
      </w:r>
    </w:p>
    <w:p w:rsidR="00CB34C8" w:rsidRDefault="00CB34C8" w:rsidP="00CB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ГУ «Отдел образования города Актобе»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образовательного учреждения: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учреждение «Общеобразовательная средняя школа № 25 города Актобе имени Музафара Алимбаева» государственного учреждения «Отдел образования города Актобе»</w:t>
      </w: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34C8" w:rsidRDefault="00CB34C8" w:rsidP="00CB3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680440000013 выдано 03 марта 1999 года (регистрационный номер 1272-1904-01-ГУ). Дата первичной государственной регистрации 22 апреля 1968 года. Справка о государственной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переригистрации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юридического лица от 05.05.2021 года.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Республика Казахстан,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район Астана,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 71Б. Электронная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</w:t>
      </w:r>
      <w:proofErr w:type="spellEnd"/>
      <w:r>
        <w:rPr>
          <w:rFonts w:ascii="Times New Roman" w:hAnsi="Times New Roman" w:cs="Times New Roman"/>
          <w:sz w:val="24"/>
          <w:szCs w:val="24"/>
        </w:rPr>
        <w:t>25@mail.ru, сайт: aktmektep25.edu.kz, телефон: 8 (7132) 73-04-27.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Технический паспорт школы</w:t>
      </w:r>
      <w:r>
        <w:rPr>
          <w:rFonts w:ascii="Times New Roman" w:hAnsi="Times New Roman" w:cs="Times New Roman"/>
          <w:sz w:val="24"/>
          <w:szCs w:val="24"/>
        </w:rPr>
        <w:t xml:space="preserve"> Основное учебное здание: составлен по состоянию на 31.01.2006г., этажность - 3, площадь застройки – 2299,1, объем здания - 16897, общая площадь – 4031,19, год постройки – 1968. Мастерские и кабинет НВТП: составлен по состоянию на 31.01.2006г., этажность – 1, площадь застройки - 399, объем здания – 1397, общая площадь – 333,29, год постройки – 1968. 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предоставляются).</w:t>
      </w:r>
    </w:p>
    <w:p w:rsidR="00CB34C8" w:rsidRDefault="00CB34C8" w:rsidP="00CB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•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коммунального государственного учреждения «Общеобразовательная средняя школа № 25 города Актобе имени Музафара Алимбаева» государственного учреждения «Отдел образования города Актобе» </w:t>
      </w:r>
      <w:r>
        <w:rPr>
          <w:rFonts w:ascii="Times New Roman" w:hAnsi="Times New Roman" w:cs="Times New Roman"/>
          <w:sz w:val="24"/>
          <w:szCs w:val="24"/>
        </w:rPr>
        <w:t>зарегистрирован в Министерстве юстиции Республики Казахстан 05.05.2021года (копия прилагается).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Учредитель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коммунального государственного учреждения «Общеобразовательная средняя школа № 25 города Актобе имени Музафара Алимбаева» государственного учреждения «Отдел образования города Актобе» - акимат Актюбинской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Акт на право постоянного 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Актюбинской области от 17 февраля 2006 года № 334, (площадь земельного участка – 1,2202 га) кадастровый номер: 02-036-023-057 (копия предоставляется).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 школы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Законом Республики Казахстан «Об образовании», указаниями и приказами Министерства образования и науки Республики Казахстан, Государственным обязательным стандартом образования (ГОСО).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Генеральная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 на право занятия образовательной деятельностью: от 12 октября 2013 года №13016176, срок действия - бессрочный (копия предоставляется).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Финансово-экономическая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деятельность школы</w:t>
      </w:r>
      <w:r>
        <w:rPr>
          <w:rFonts w:ascii="Times New Roman" w:hAnsi="Times New Roman" w:cs="Times New Roman"/>
          <w:sz w:val="24"/>
          <w:szCs w:val="24"/>
        </w:rPr>
        <w:t xml:space="preserve"> Имеется бухгалтерия, расчетный счет, печать.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Правила школьной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коммунального государственного учреждения «Общеобразовательная средняя школа № 25 города Актобе имени Музафара Алимбаева» государственного учреждения «Отдел образования города Актобе»</w:t>
      </w:r>
      <w:r>
        <w:rPr>
          <w:rFonts w:ascii="Times New Roman" w:hAnsi="Times New Roman" w:cs="Times New Roman"/>
          <w:sz w:val="24"/>
          <w:szCs w:val="24"/>
        </w:rPr>
        <w:t xml:space="preserve"> основываются на Законе «Об образовании», Уставе, Правилах внутреннего и трудового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распорядка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иных нормативно-правовых актах, регулирующих гражданско-правовые отношения.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Уринбасаровна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назначена директором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коммунального государственного учреждения «Общеобразовательная средняя школа № 25 города Актобе имени Музафара Алимбаева» государственного учреждения «Отдел образования города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Актобе»</w:t>
      </w:r>
      <w:r>
        <w:rPr>
          <w:rFonts w:ascii="Times New Roman" w:hAnsi="Times New Roman" w:cs="Times New Roman"/>
          <w:sz w:val="24"/>
          <w:szCs w:val="24"/>
        </w:rPr>
        <w:t xml:space="preserve">  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октября 2016 года (приказ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05.10.2016 года № 587).</w:t>
      </w:r>
    </w:p>
    <w:p w:rsidR="00CB34C8" w:rsidRDefault="00CB34C8" w:rsidP="00C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реализуется Программа развития образования на 2020-2025 годы. Основными </w:t>
      </w:r>
      <w:r>
        <w:rPr>
          <w:rFonts w:ascii="Times New Roman" w:hAnsi="Times New Roman" w:cs="Times New Roman"/>
          <w:b/>
          <w:sz w:val="24"/>
          <w:szCs w:val="24"/>
        </w:rPr>
        <w:t>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являются:</w:t>
      </w:r>
      <w:bookmarkStart w:id="1" w:name="z305"/>
    </w:p>
    <w:p w:rsidR="00CB34C8" w:rsidRDefault="00CB34C8" w:rsidP="00CB34C8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развитие кадрового потенциала системы образования и повышение статуса педагога школы;</w:t>
      </w:r>
      <w:bookmarkStart w:id="2" w:name="z306"/>
      <w:bookmarkEnd w:id="1"/>
    </w:p>
    <w:p w:rsidR="00CB34C8" w:rsidRDefault="00CB34C8" w:rsidP="00CB34C8">
      <w:pPr>
        <w:pStyle w:val="Default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 модернизация образования через обновление содержания образования и воспитание      учащихся</w:t>
      </w:r>
      <w:bookmarkStart w:id="3" w:name="z307"/>
      <w:bookmarkEnd w:id="2"/>
      <w:r>
        <w:rPr>
          <w:rFonts w:ascii="Times New Roman" w:hAnsi="Times New Roman"/>
          <w:lang w:val="ru-RU"/>
        </w:rPr>
        <w:t>;</w:t>
      </w:r>
    </w:p>
    <w:p w:rsidR="00CB34C8" w:rsidRDefault="00CB34C8" w:rsidP="00CB34C8">
      <w:pPr>
        <w:pStyle w:val="Default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финансирование образования, улучшение материально-технической оснащенности и цифровой инфраструктуры.</w:t>
      </w:r>
    </w:p>
    <w:p w:rsidR="00CB34C8" w:rsidRDefault="00CB34C8" w:rsidP="00CB34C8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Цель: Повышение конкурентоспособности школьного образования, воспитание и обучение личности на основе общечеловеческих ценностей.</w:t>
      </w:r>
    </w:p>
    <w:p w:rsidR="00CB34C8" w:rsidRDefault="00CB34C8" w:rsidP="00CB34C8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Программа направлена на решение следующих задач:</w:t>
      </w:r>
    </w:p>
    <w:p w:rsidR="00CB34C8" w:rsidRDefault="00CB34C8" w:rsidP="00CB34C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Обеспечить высокий статус профессии педагога в условиях модернизации педагогического образования</w:t>
      </w:r>
    </w:p>
    <w:p w:rsidR="00CB34C8" w:rsidRDefault="00CB34C8" w:rsidP="00CB34C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Внедрить обновленную систему оценки качества обучающихся, педагогов, школы. </w:t>
      </w:r>
      <w:proofErr w:type="spellStart"/>
      <w:r>
        <w:rPr>
          <w:rFonts w:ascii="Times New Roman" w:hAnsi="Times New Roman"/>
        </w:rPr>
        <w:t>Обеспечить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преемственность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обучения</w:t>
      </w:r>
      <w:proofErr w:type="spellEnd"/>
    </w:p>
    <w:p w:rsidR="00CB34C8" w:rsidRDefault="00CB34C8" w:rsidP="00CB34C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Обеспечить безопасную и комфортную среду обучения</w:t>
      </w:r>
    </w:p>
    <w:p w:rsidR="00CB34C8" w:rsidRDefault="00CB34C8" w:rsidP="00CB34C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Обеспечить интеллектуальное, духовно-нравственное и физическое развитие обучающихся</w:t>
      </w:r>
    </w:p>
    <w:p w:rsidR="00CB34C8" w:rsidRPr="00FC25C5" w:rsidRDefault="00CB34C8" w:rsidP="005D0ED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color w:val="FF0000"/>
        </w:rPr>
      </w:pPr>
      <w:r w:rsidRPr="00FC25C5">
        <w:rPr>
          <w:rFonts w:ascii="Times New Roman" w:hAnsi="Times New Roman"/>
          <w:lang w:val="ru-RU"/>
        </w:rPr>
        <w:t xml:space="preserve">Внедрить </w:t>
      </w:r>
      <w:proofErr w:type="spellStart"/>
      <w:r w:rsidRPr="00FC25C5">
        <w:rPr>
          <w:rFonts w:ascii="Times New Roman" w:hAnsi="Times New Roman"/>
          <w:lang w:val="ru-RU"/>
        </w:rPr>
        <w:t>подушевое</w:t>
      </w:r>
      <w:proofErr w:type="spellEnd"/>
      <w:r w:rsidRPr="00FC25C5">
        <w:rPr>
          <w:rFonts w:ascii="Times New Roman" w:hAnsi="Times New Roman"/>
          <w:lang w:val="ru-RU"/>
        </w:rPr>
        <w:t xml:space="preserve"> финансирование. Оснастить школу цифровой инфраструктурой и  современной материально-технической базой. </w:t>
      </w:r>
      <w:bookmarkEnd w:id="3"/>
    </w:p>
    <w:p w:rsidR="00CB34C8" w:rsidRDefault="00CB34C8" w:rsidP="00CB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Номенклатура дел. </w:t>
      </w:r>
      <w:r>
        <w:rPr>
          <w:rFonts w:ascii="Times New Roman" w:hAnsi="Times New Roman" w:cs="Times New Roman"/>
          <w:sz w:val="24"/>
          <w:szCs w:val="24"/>
        </w:rPr>
        <w:t>В школе ведется согласно следующим регламентирующим документам:</w:t>
      </w:r>
    </w:p>
    <w:p w:rsidR="00CB34C8" w:rsidRDefault="00CB34C8" w:rsidP="00CB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Министра культуры и спорта Республики Казахстан от 29 сентября 2017 года № 263 «Об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 w:rsidR="00CB34C8" w:rsidRDefault="00CB34C8" w:rsidP="00CB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Приказ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образования, и их формы».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8"/>
      </w:tblGrid>
      <w:tr w:rsidR="00CB34C8" w:rsidTr="00251C4D">
        <w:tc>
          <w:tcPr>
            <w:tcW w:w="4218" w:type="dxa"/>
          </w:tcPr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Индексы структурных подразделений: </w:t>
            </w:r>
          </w:p>
        </w:tc>
      </w:tr>
      <w:tr w:rsidR="00CB34C8" w:rsidTr="00251C4D">
        <w:tc>
          <w:tcPr>
            <w:tcW w:w="4218" w:type="dxa"/>
          </w:tcPr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и руководство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учащимися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часть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Учебно-методическая часть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Учебно-воспитательная часть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 психолога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кабинет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Хозяйственная часть. 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социалього педагога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 – Профсоюзный комитет</w:t>
            </w:r>
          </w:p>
          <w:p w:rsidR="00CB34C8" w:rsidRDefault="00CB34C8" w:rsidP="00251C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 – Бухгалтерия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14-   Архивное дело</w:t>
            </w:r>
          </w:p>
        </w:tc>
      </w:tr>
    </w:tbl>
    <w:p w:rsidR="00CB34C8" w:rsidRDefault="00CB34C8" w:rsidP="00CB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4C8" w:rsidRDefault="00CB34C8" w:rsidP="00C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 самооценки:</w:t>
      </w:r>
    </w:p>
    <w:p w:rsidR="004441A0" w:rsidRDefault="004441A0"/>
    <w:sectPr w:rsidR="0044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1747"/>
    <w:multiLevelType w:val="multilevel"/>
    <w:tmpl w:val="271917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C8"/>
    <w:rsid w:val="004441A0"/>
    <w:rsid w:val="00760D7D"/>
    <w:rsid w:val="00CB34C8"/>
    <w:rsid w:val="00FC25C5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C309-2C9D-4F30-A538-160EE3AE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C8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C2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CB34C8"/>
    <w:rPr>
      <w:rFonts w:ascii="Calibri" w:eastAsia="Calibri" w:hAnsi="Calibri" w:cs="Times New Roman"/>
      <w:sz w:val="20"/>
      <w:szCs w:val="20"/>
    </w:rPr>
  </w:style>
  <w:style w:type="paragraph" w:styleId="a4">
    <w:name w:val="No Spacing"/>
    <w:link w:val="a3"/>
    <w:uiPriority w:val="1"/>
    <w:qFormat/>
    <w:rsid w:val="00CB34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efaultChar">
    <w:name w:val="Default Char"/>
    <w:link w:val="Default"/>
    <w:qFormat/>
    <w:locked/>
    <w:rsid w:val="00CB34C8"/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qFormat/>
    <w:rsid w:val="00CB34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FC2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C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Школа25</dc:creator>
  <cp:keywords/>
  <dc:description/>
  <cp:lastModifiedBy>Школа25</cp:lastModifiedBy>
  <cp:revision>2</cp:revision>
  <dcterms:created xsi:type="dcterms:W3CDTF">2024-02-26T04:43:00Z</dcterms:created>
  <dcterms:modified xsi:type="dcterms:W3CDTF">2024-02-26T04:43:00Z</dcterms:modified>
</cp:coreProperties>
</file>